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97" w:rsidRPr="00161AD5" w:rsidRDefault="00692802" w:rsidP="00920715">
      <w:pPr>
        <w:tabs>
          <w:tab w:val="right" w:pos="1560"/>
        </w:tabs>
        <w:bidi w:val="0"/>
        <w:spacing w:after="0"/>
        <w:jc w:val="center"/>
        <w:rPr>
          <w:rFonts w:asciiTheme="minorBidi" w:hAnsiTheme="minorBidi" w:cstheme="minorBidi"/>
          <w:b/>
          <w:bCs/>
          <w:sz w:val="36"/>
          <w:szCs w:val="36"/>
          <w:lang w:bidi="ar-EG"/>
        </w:rPr>
      </w:pPr>
      <w:r w:rsidRPr="00161AD5">
        <w:rPr>
          <w:rFonts w:asciiTheme="minorBidi" w:hAnsiTheme="minorBidi" w:cstheme="minorBidi"/>
          <w:b/>
          <w:bCs/>
          <w:sz w:val="36"/>
          <w:szCs w:val="36"/>
          <w:lang w:bidi="ar-EG"/>
        </w:rPr>
        <w:t>Resume</w:t>
      </w:r>
    </w:p>
    <w:p w:rsidR="00692802" w:rsidRPr="00892B76" w:rsidRDefault="00692802" w:rsidP="0069280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</w:p>
    <w:p w:rsidR="00692802" w:rsidRPr="00892B76" w:rsidRDefault="00892B76" w:rsidP="005B6F12">
      <w:pPr>
        <w:tabs>
          <w:tab w:val="right" w:pos="1560"/>
        </w:tabs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920715"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Name </w:t>
      </w:r>
      <w:r w:rsidRPr="00892B76">
        <w:rPr>
          <w:rFonts w:asciiTheme="minorBidi" w:hAnsiTheme="minorBidi" w:cstheme="minorBidi"/>
          <w:sz w:val="24"/>
          <w:szCs w:val="24"/>
          <w:lang w:bidi="ar-EG"/>
        </w:rPr>
        <w:t xml:space="preserve">  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      </w:t>
      </w:r>
      <w:r w:rsidR="00920715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 w:rsidRPr="00892B76">
        <w:rPr>
          <w:rFonts w:asciiTheme="minorBidi" w:hAnsiTheme="minorBidi" w:cstheme="minorBidi"/>
          <w:sz w:val="24"/>
          <w:szCs w:val="24"/>
          <w:lang w:bidi="ar-EG"/>
        </w:rPr>
        <w:t xml:space="preserve">  : </w:t>
      </w:r>
      <w:proofErr w:type="spellStart"/>
      <w:proofErr w:type="gramStart"/>
      <w:r w:rsidRPr="00892B76">
        <w:rPr>
          <w:rFonts w:asciiTheme="minorBidi" w:hAnsiTheme="minorBidi" w:cstheme="minorBidi"/>
          <w:sz w:val="24"/>
          <w:szCs w:val="24"/>
          <w:lang w:bidi="ar-EG"/>
        </w:rPr>
        <w:t>Abdelwahab</w:t>
      </w:r>
      <w:proofErr w:type="spellEnd"/>
      <w:r w:rsidRPr="00892B76">
        <w:rPr>
          <w:rFonts w:asciiTheme="minorBidi" w:hAnsiTheme="minorBidi" w:cstheme="minorBidi"/>
          <w:sz w:val="24"/>
          <w:szCs w:val="24"/>
          <w:lang w:bidi="ar-EG"/>
        </w:rPr>
        <w:t xml:space="preserve">  </w:t>
      </w:r>
      <w:proofErr w:type="spellStart"/>
      <w:r w:rsidRPr="00892B76">
        <w:rPr>
          <w:rFonts w:asciiTheme="minorBidi" w:hAnsiTheme="minorBidi" w:cstheme="minorBidi"/>
          <w:sz w:val="24"/>
          <w:szCs w:val="24"/>
          <w:lang w:bidi="ar-EG"/>
        </w:rPr>
        <w:t>Abdelhakeem</w:t>
      </w:r>
      <w:proofErr w:type="spellEnd"/>
      <w:proofErr w:type="gramEnd"/>
      <w:r w:rsidRPr="00892B76">
        <w:rPr>
          <w:rFonts w:asciiTheme="minorBidi" w:hAnsiTheme="minorBidi" w:cstheme="minorBidi"/>
          <w:sz w:val="24"/>
          <w:szCs w:val="24"/>
          <w:lang w:bidi="ar-EG"/>
        </w:rPr>
        <w:t xml:space="preserve">  </w:t>
      </w:r>
      <w:proofErr w:type="spellStart"/>
      <w:r w:rsidRPr="00892B76">
        <w:rPr>
          <w:rFonts w:asciiTheme="minorBidi" w:hAnsiTheme="minorBidi" w:cstheme="minorBidi"/>
          <w:sz w:val="24"/>
          <w:szCs w:val="24"/>
          <w:lang w:bidi="ar-EG"/>
        </w:rPr>
        <w:t>Etman</w:t>
      </w:r>
      <w:proofErr w:type="spellEnd"/>
    </w:p>
    <w:p w:rsidR="00892B76" w:rsidRPr="00892B76" w:rsidRDefault="00892B76" w:rsidP="00892B76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920715">
        <w:rPr>
          <w:rFonts w:asciiTheme="minorBidi" w:hAnsiTheme="minorBidi" w:cstheme="minorBidi"/>
          <w:b/>
          <w:bCs/>
          <w:sz w:val="24"/>
          <w:szCs w:val="24"/>
          <w:lang w:bidi="ar-EG"/>
        </w:rPr>
        <w:t>Birth day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      </w:t>
      </w:r>
      <w:r w:rsidRPr="00892B76">
        <w:rPr>
          <w:rFonts w:asciiTheme="minorBidi" w:hAnsiTheme="minorBidi" w:cstheme="minorBidi"/>
          <w:sz w:val="24"/>
          <w:szCs w:val="24"/>
          <w:lang w:bidi="ar-EG"/>
        </w:rPr>
        <w:t xml:space="preserve"> : 9 / 2 / 1943</w:t>
      </w:r>
    </w:p>
    <w:p w:rsidR="00692802" w:rsidRDefault="00892B76" w:rsidP="00920715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920715">
        <w:rPr>
          <w:rFonts w:asciiTheme="minorBidi" w:hAnsiTheme="minorBidi" w:cstheme="minorBidi"/>
          <w:b/>
          <w:bCs/>
          <w:sz w:val="24"/>
          <w:szCs w:val="24"/>
          <w:lang w:bidi="ar-EG"/>
        </w:rPr>
        <w:t>Place of Birth</w:t>
      </w:r>
      <w:r w:rsidRPr="00892B76">
        <w:rPr>
          <w:rFonts w:asciiTheme="minorBidi" w:hAnsiTheme="minorBidi" w:cstheme="minorBidi"/>
          <w:sz w:val="24"/>
          <w:szCs w:val="24"/>
          <w:lang w:bidi="ar-EG"/>
        </w:rPr>
        <w:t>: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Dakahlia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, Egypt</w:t>
      </w:r>
    </w:p>
    <w:p w:rsidR="00892B76" w:rsidRPr="00892B76" w:rsidRDefault="00892B76" w:rsidP="00920715">
      <w:pPr>
        <w:tabs>
          <w:tab w:val="right" w:pos="1560"/>
        </w:tabs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920715"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Nationality 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   : Egyptian</w:t>
      </w:r>
    </w:p>
    <w:p w:rsidR="00892B76" w:rsidRDefault="00892B76" w:rsidP="00892B76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920715"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Address   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     : </w:t>
      </w:r>
      <w:r w:rsidRPr="00892B76">
        <w:rPr>
          <w:rFonts w:asciiTheme="minorBidi" w:hAnsiTheme="minorBidi" w:cstheme="minorBidi"/>
          <w:b/>
          <w:bCs/>
          <w:sz w:val="24"/>
          <w:szCs w:val="24"/>
          <w:lang w:bidi="ar-EG"/>
        </w:rPr>
        <w:t>Res</w:t>
      </w: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.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Cairo, Sheraton,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Misr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Eltaameer</w:t>
      </w:r>
      <w:proofErr w:type="gramStart"/>
      <w:r>
        <w:rPr>
          <w:rFonts w:asciiTheme="minorBidi" w:hAnsiTheme="minorBidi" w:cstheme="minorBidi"/>
          <w:sz w:val="24"/>
          <w:szCs w:val="24"/>
          <w:lang w:bidi="ar-EG"/>
        </w:rPr>
        <w:t>,Sqare</w:t>
      </w:r>
      <w:proofErr w:type="spellEnd"/>
      <w:proofErr w:type="gramEnd"/>
      <w:r>
        <w:rPr>
          <w:rFonts w:asciiTheme="minorBidi" w:hAnsiTheme="minorBidi" w:cstheme="minorBidi"/>
          <w:sz w:val="24"/>
          <w:szCs w:val="24"/>
          <w:lang w:bidi="ar-EG"/>
        </w:rPr>
        <w:t xml:space="preserve"> 9, Home 13, App. 31</w:t>
      </w:r>
    </w:p>
    <w:p w:rsidR="00892B76" w:rsidRDefault="00920715" w:rsidP="00920715">
      <w:pPr>
        <w:bidi w:val="0"/>
        <w:spacing w:after="0"/>
        <w:ind w:left="162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Work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Hort. Dept., Faculty of agric.,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Kafrelsheikh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Univ.,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Kafr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Elsaeikh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,     </w:t>
      </w:r>
      <w:proofErr w:type="gramStart"/>
      <w:r>
        <w:rPr>
          <w:rFonts w:asciiTheme="minorBidi" w:hAnsiTheme="minorBidi" w:cstheme="minorBidi"/>
          <w:sz w:val="24"/>
          <w:szCs w:val="24"/>
          <w:lang w:bidi="ar-EG"/>
        </w:rPr>
        <w:t>Egypt</w:t>
      </w:r>
      <w:r w:rsidR="004474AA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 w:cstheme="minorBidi"/>
          <w:sz w:val="24"/>
          <w:szCs w:val="24"/>
          <w:lang w:bidi="ar-EG"/>
        </w:rPr>
        <w:t>.</w:t>
      </w:r>
      <w:proofErr w:type="gramEnd"/>
    </w:p>
    <w:p w:rsidR="00920715" w:rsidRDefault="00920715" w:rsidP="00920715">
      <w:pPr>
        <w:bidi w:val="0"/>
        <w:spacing w:after="0"/>
        <w:ind w:left="1620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Tel.</w:t>
      </w:r>
      <w:proofErr w:type="gramEnd"/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 Home: </w:t>
      </w:r>
      <w:r>
        <w:rPr>
          <w:rFonts w:asciiTheme="minorBidi" w:hAnsiTheme="minorBidi" w:cstheme="minorBidi"/>
          <w:sz w:val="24"/>
          <w:szCs w:val="24"/>
          <w:lang w:bidi="ar-EG"/>
        </w:rPr>
        <w:t>02—22670121, 047-3224854</w:t>
      </w:r>
    </w:p>
    <w:p w:rsidR="00920715" w:rsidRDefault="00920715" w:rsidP="00920715">
      <w:pPr>
        <w:bidi w:val="0"/>
        <w:spacing w:after="0"/>
        <w:ind w:left="1620"/>
        <w:rPr>
          <w:rFonts w:asciiTheme="minorBidi" w:hAnsiTheme="minorBidi" w:cstheme="minorBidi"/>
          <w:sz w:val="24"/>
          <w:szCs w:val="24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Mobile :</w:t>
      </w:r>
      <w:proofErr w:type="gramEnd"/>
      <w:r>
        <w:rPr>
          <w:rFonts w:asciiTheme="minorBidi" w:hAnsiTheme="minorBidi" w:cstheme="minorBidi"/>
          <w:sz w:val="24"/>
          <w:szCs w:val="24"/>
          <w:lang w:bidi="ar-EG"/>
        </w:rPr>
        <w:t xml:space="preserve"> 0101865623</w:t>
      </w:r>
    </w:p>
    <w:p w:rsidR="00920715" w:rsidRDefault="00920715" w:rsidP="00920715">
      <w:pPr>
        <w:bidi w:val="0"/>
        <w:spacing w:after="0"/>
        <w:ind w:left="1620"/>
        <w:rPr>
          <w:rFonts w:asciiTheme="minorBidi" w:hAnsiTheme="minorBidi" w:cstheme="minorBidi"/>
          <w:sz w:val="24"/>
          <w:szCs w:val="24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Fax.</w:t>
      </w:r>
      <w:proofErr w:type="gramEnd"/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>
        <w:rPr>
          <w:rFonts w:asciiTheme="minorBidi" w:hAnsiTheme="minorBidi" w:cstheme="minorBidi"/>
          <w:sz w:val="24"/>
          <w:szCs w:val="24"/>
          <w:lang w:bidi="ar-EG"/>
        </w:rPr>
        <w:t>047-3257995, 047-3232032</w:t>
      </w:r>
    </w:p>
    <w:p w:rsidR="005B6F12" w:rsidRDefault="005B6F12" w:rsidP="004474AA">
      <w:pPr>
        <w:bidi w:val="0"/>
        <w:spacing w:after="0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</w:p>
    <w:p w:rsidR="005B6F12" w:rsidRDefault="00920715" w:rsidP="005B6F12">
      <w:pPr>
        <w:bidi w:val="0"/>
        <w:spacing w:after="0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Education     </w:t>
      </w:r>
    </w:p>
    <w:p w:rsidR="00920715" w:rsidRDefault="00920715" w:rsidP="005B6F1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 w:rsidR="005B6F12">
        <w:rPr>
          <w:rFonts w:asciiTheme="minorBidi" w:hAnsiTheme="minorBidi" w:cstheme="minorBidi"/>
          <w:b/>
          <w:bCs/>
          <w:sz w:val="24"/>
          <w:szCs w:val="24"/>
          <w:lang w:bidi="ar-EG"/>
        </w:rPr>
        <w:tab/>
      </w:r>
      <w:r w:rsidR="005B6F12">
        <w:rPr>
          <w:rFonts w:asciiTheme="minorBidi" w:hAnsiTheme="minorBidi" w:cstheme="minorBidi"/>
          <w:b/>
          <w:bCs/>
          <w:sz w:val="24"/>
          <w:szCs w:val="24"/>
          <w:lang w:bidi="ar-EG"/>
        </w:rPr>
        <w:tab/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 w:rsidR="005B6F12"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PhD</w:t>
      </w:r>
      <w:r w:rsid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>.</w:t>
      </w: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>
        <w:rPr>
          <w:rFonts w:asciiTheme="minorBidi" w:hAnsiTheme="minorBidi" w:cstheme="minorBidi"/>
          <w:sz w:val="24"/>
          <w:szCs w:val="24"/>
          <w:lang w:bidi="ar-EG"/>
        </w:rPr>
        <w:t>Agric</w:t>
      </w:r>
      <w:r w:rsidR="004474AA">
        <w:rPr>
          <w:rFonts w:asciiTheme="minorBidi" w:hAnsiTheme="minorBidi" w:cstheme="minorBidi"/>
          <w:sz w:val="24"/>
          <w:szCs w:val="24"/>
          <w:lang w:bidi="ar-EG"/>
        </w:rPr>
        <w:t>.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(Hort.,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Vgetable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Nutrition), Munich Univ. </w:t>
      </w:r>
      <w:proofErr w:type="gramStart"/>
      <w:r>
        <w:rPr>
          <w:rFonts w:asciiTheme="minorBidi" w:hAnsiTheme="minorBidi" w:cstheme="minorBidi"/>
          <w:sz w:val="24"/>
          <w:szCs w:val="24"/>
          <w:lang w:bidi="ar-EG"/>
        </w:rPr>
        <w:t>1982</w:t>
      </w:r>
      <w:r w:rsidR="004474AA">
        <w:rPr>
          <w:rFonts w:asciiTheme="minorBidi" w:hAnsiTheme="minorBidi" w:cstheme="minorBidi"/>
          <w:sz w:val="24"/>
          <w:szCs w:val="24"/>
          <w:lang w:bidi="ar-EG"/>
        </w:rPr>
        <w:t xml:space="preserve"> .</w:t>
      </w:r>
      <w:proofErr w:type="gramEnd"/>
    </w:p>
    <w:p w:rsidR="00B40245" w:rsidRDefault="00920715" w:rsidP="005B6F1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ab/>
      </w:r>
      <w:r>
        <w:rPr>
          <w:rFonts w:asciiTheme="minorBidi" w:hAnsiTheme="minorBidi" w:cstheme="minorBidi"/>
          <w:sz w:val="24"/>
          <w:szCs w:val="24"/>
          <w:lang w:bidi="ar-EG"/>
        </w:rPr>
        <w:tab/>
      </w:r>
      <w:r w:rsidR="005B6F12"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 w:rsidRP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 w:rsidR="00B40245" w:rsidRP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 w:rsidRP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>M</w:t>
      </w:r>
      <w:r w:rsidR="00B40245" w:rsidRP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>.</w:t>
      </w:r>
      <w:r w:rsidRP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>Sc</w:t>
      </w:r>
      <w:r w:rsidR="00B40245" w:rsidRP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>.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 w:rsidR="004474AA">
        <w:rPr>
          <w:rFonts w:asciiTheme="minorBidi" w:hAnsiTheme="minorBidi" w:cstheme="minorBidi"/>
          <w:sz w:val="24"/>
          <w:szCs w:val="24"/>
          <w:lang w:bidi="ar-EG"/>
        </w:rPr>
        <w:t>Agric.</w:t>
      </w:r>
      <w:r w:rsidR="00B40245">
        <w:rPr>
          <w:rFonts w:asciiTheme="minorBidi" w:hAnsiTheme="minorBidi" w:cstheme="minorBidi"/>
          <w:sz w:val="24"/>
          <w:szCs w:val="24"/>
          <w:lang w:bidi="ar-EG"/>
        </w:rPr>
        <w:t xml:space="preserve">, </w:t>
      </w:r>
      <w:r w:rsidR="004474AA">
        <w:rPr>
          <w:rFonts w:asciiTheme="minorBidi" w:hAnsiTheme="minorBidi" w:cstheme="minorBidi"/>
          <w:sz w:val="24"/>
          <w:szCs w:val="24"/>
          <w:lang w:bidi="ar-EG"/>
        </w:rPr>
        <w:t>(</w:t>
      </w:r>
      <w:proofErr w:type="spellStart"/>
      <w:r w:rsidR="004474AA">
        <w:rPr>
          <w:rFonts w:asciiTheme="minorBidi" w:hAnsiTheme="minorBidi" w:cstheme="minorBidi"/>
          <w:sz w:val="24"/>
          <w:szCs w:val="24"/>
          <w:lang w:bidi="ar-EG"/>
        </w:rPr>
        <w:t>Vgetable</w:t>
      </w:r>
      <w:proofErr w:type="spellEnd"/>
      <w:r w:rsidR="004474AA">
        <w:rPr>
          <w:rFonts w:asciiTheme="minorBidi" w:hAnsiTheme="minorBidi" w:cstheme="minorBidi"/>
          <w:sz w:val="24"/>
          <w:szCs w:val="24"/>
          <w:lang w:bidi="ar-EG"/>
        </w:rPr>
        <w:t>)</w:t>
      </w:r>
      <w:r w:rsidR="00B40245">
        <w:rPr>
          <w:rFonts w:asciiTheme="minorBidi" w:hAnsiTheme="minorBidi" w:cstheme="minorBidi"/>
          <w:sz w:val="24"/>
          <w:szCs w:val="24"/>
          <w:lang w:bidi="ar-EG"/>
        </w:rPr>
        <w:t>, Alexandria Univ., Egypt, 1969</w:t>
      </w:r>
    </w:p>
    <w:p w:rsidR="00B40245" w:rsidRDefault="00B40245" w:rsidP="005B6F1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ab/>
      </w:r>
      <w:r>
        <w:rPr>
          <w:rFonts w:asciiTheme="minorBidi" w:hAnsiTheme="minorBidi" w:cstheme="minorBidi"/>
          <w:sz w:val="24"/>
          <w:szCs w:val="24"/>
          <w:lang w:bidi="ar-EG"/>
        </w:rPr>
        <w:tab/>
        <w:t xml:space="preserve"> </w:t>
      </w:r>
      <w:r w:rsidR="005B6F12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 w:rsidRP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>B.Sc.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Agric., (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Vgetable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), Alexandria Univ., Egypt, 1964</w:t>
      </w:r>
    </w:p>
    <w:p w:rsidR="00920715" w:rsidRDefault="005B6F12" w:rsidP="005B6F12">
      <w:pPr>
        <w:bidi w:val="0"/>
        <w:spacing w:after="0"/>
        <w:ind w:left="156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 </w:t>
      </w:r>
      <w:r w:rsidR="00B40245" w:rsidRPr="00B40245">
        <w:rPr>
          <w:rFonts w:asciiTheme="minorBidi" w:hAnsiTheme="minorBidi" w:cstheme="minorBidi"/>
          <w:b/>
          <w:bCs/>
          <w:sz w:val="24"/>
          <w:szCs w:val="24"/>
          <w:lang w:bidi="ar-EG"/>
        </w:rPr>
        <w:t>High School Diploma</w:t>
      </w:r>
      <w:r w:rsidR="00B40245">
        <w:rPr>
          <w:rFonts w:asciiTheme="minorBidi" w:hAnsiTheme="minorBidi" w:cstheme="minorBidi"/>
          <w:sz w:val="24"/>
          <w:szCs w:val="24"/>
          <w:lang w:bidi="ar-EG"/>
        </w:rPr>
        <w:t xml:space="preserve">, </w:t>
      </w:r>
      <w:proofErr w:type="spellStart"/>
      <w:r w:rsidRPr="005B6F12">
        <w:rPr>
          <w:rFonts w:asciiTheme="minorBidi" w:hAnsiTheme="minorBidi" w:cstheme="minorBidi"/>
          <w:sz w:val="24"/>
          <w:szCs w:val="24"/>
          <w:lang w:bidi="ar-EG"/>
        </w:rPr>
        <w:t>Elmalek</w:t>
      </w:r>
      <w:proofErr w:type="spellEnd"/>
      <w:r w:rsidRPr="005B6F12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 w:rsidRPr="005B6F12">
        <w:rPr>
          <w:rFonts w:asciiTheme="minorBidi" w:hAnsiTheme="minorBidi" w:cstheme="minorBidi"/>
          <w:sz w:val="24"/>
          <w:szCs w:val="24"/>
          <w:lang w:bidi="ar-EG"/>
        </w:rPr>
        <w:t>Elkamel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 w:rsidRPr="005B6F12">
        <w:rPr>
          <w:rFonts w:asciiTheme="minorBidi" w:hAnsiTheme="minorBidi" w:cstheme="minorBidi"/>
          <w:sz w:val="24"/>
          <w:szCs w:val="24"/>
          <w:lang w:bidi="ar-EG"/>
        </w:rPr>
        <w:t>High School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Elmansoura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,    Egypt, 1960</w:t>
      </w:r>
    </w:p>
    <w:p w:rsidR="005B6F12" w:rsidRDefault="005B6F12" w:rsidP="005B6F12">
      <w:pPr>
        <w:bidi w:val="0"/>
        <w:spacing w:after="0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</w:p>
    <w:p w:rsidR="005B6F12" w:rsidRDefault="005B6F12" w:rsidP="005B6F1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Job Career</w:t>
      </w:r>
    </w:p>
    <w:p w:rsidR="005B6F12" w:rsidRPr="00717F9A" w:rsidRDefault="00686076" w:rsidP="00717F9A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717F9A">
        <w:rPr>
          <w:rFonts w:asciiTheme="minorBidi" w:hAnsiTheme="minorBidi" w:cstheme="minorBidi"/>
          <w:sz w:val="24"/>
          <w:szCs w:val="24"/>
          <w:lang w:bidi="ar-EG"/>
        </w:rPr>
        <w:t xml:space="preserve">Research Assistant,  Hort. Dept., Desert Inst., Cairo, </w:t>
      </w:r>
      <w:proofErr w:type="spellStart"/>
      <w:r w:rsidRPr="00717F9A">
        <w:rPr>
          <w:rFonts w:asciiTheme="minorBidi" w:hAnsiTheme="minorBidi" w:cstheme="minorBidi"/>
          <w:sz w:val="24"/>
          <w:szCs w:val="24"/>
          <w:lang w:bidi="ar-EG"/>
        </w:rPr>
        <w:t>Egyt</w:t>
      </w:r>
      <w:proofErr w:type="spellEnd"/>
      <w:r w:rsidRPr="00717F9A">
        <w:rPr>
          <w:rFonts w:asciiTheme="minorBidi" w:hAnsiTheme="minorBidi" w:cstheme="minorBidi"/>
          <w:sz w:val="24"/>
          <w:szCs w:val="24"/>
          <w:lang w:bidi="ar-EG"/>
        </w:rPr>
        <w:t>, from 1965-1970</w:t>
      </w:r>
    </w:p>
    <w:p w:rsidR="00686076" w:rsidRPr="00717F9A" w:rsidRDefault="00717F9A" w:rsidP="00717F9A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717F9A">
        <w:rPr>
          <w:rFonts w:asciiTheme="minorBidi" w:hAnsiTheme="minorBidi" w:cstheme="minorBidi"/>
          <w:sz w:val="24"/>
          <w:szCs w:val="24"/>
          <w:lang w:bidi="ar-EG"/>
        </w:rPr>
        <w:t xml:space="preserve">Lecturer Assistant of Vegetable Crops, Fac. Of agric., Tanta Univ., </w:t>
      </w:r>
      <w:proofErr w:type="spellStart"/>
      <w:r w:rsidRPr="00717F9A">
        <w:rPr>
          <w:rFonts w:asciiTheme="minorBidi" w:hAnsiTheme="minorBidi" w:cstheme="minorBidi"/>
          <w:sz w:val="24"/>
          <w:szCs w:val="24"/>
          <w:lang w:bidi="ar-EG"/>
        </w:rPr>
        <w:t>Kafr</w:t>
      </w:r>
      <w:proofErr w:type="spellEnd"/>
      <w:r w:rsidRPr="00717F9A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 w:rsidRPr="00717F9A">
        <w:rPr>
          <w:rFonts w:asciiTheme="minorBidi" w:hAnsiTheme="minorBidi" w:cstheme="minorBidi"/>
          <w:sz w:val="24"/>
          <w:szCs w:val="24"/>
          <w:lang w:bidi="ar-EG"/>
        </w:rPr>
        <w:t>Elsheikh</w:t>
      </w:r>
      <w:proofErr w:type="spellEnd"/>
      <w:r w:rsidRPr="00717F9A">
        <w:rPr>
          <w:rFonts w:asciiTheme="minorBidi" w:hAnsiTheme="minorBidi" w:cstheme="minorBidi"/>
          <w:sz w:val="24"/>
          <w:szCs w:val="24"/>
          <w:lang w:bidi="ar-EG"/>
        </w:rPr>
        <w:t xml:space="preserve"> from 1970</w:t>
      </w:r>
    </w:p>
    <w:p w:rsidR="00717F9A" w:rsidRDefault="00717F9A" w:rsidP="00717F9A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717F9A">
        <w:rPr>
          <w:rFonts w:asciiTheme="minorBidi" w:hAnsiTheme="minorBidi" w:cstheme="minorBidi"/>
          <w:sz w:val="24"/>
          <w:szCs w:val="24"/>
          <w:lang w:bidi="ar-EG"/>
        </w:rPr>
        <w:t xml:space="preserve">Graduate </w:t>
      </w:r>
      <w:r>
        <w:rPr>
          <w:rFonts w:asciiTheme="minorBidi" w:hAnsiTheme="minorBidi" w:cstheme="minorBidi"/>
          <w:sz w:val="24"/>
          <w:szCs w:val="24"/>
          <w:lang w:bidi="ar-EG"/>
        </w:rPr>
        <w:t>S</w:t>
      </w:r>
      <w:r w:rsidRPr="00717F9A">
        <w:rPr>
          <w:rFonts w:asciiTheme="minorBidi" w:hAnsiTheme="minorBidi" w:cstheme="minorBidi"/>
          <w:sz w:val="24"/>
          <w:szCs w:val="24"/>
          <w:lang w:bidi="ar-EG"/>
        </w:rPr>
        <w:t>tudent, I</w:t>
      </w:r>
      <w:r>
        <w:rPr>
          <w:rFonts w:asciiTheme="minorBidi" w:hAnsiTheme="minorBidi" w:cstheme="minorBidi"/>
          <w:sz w:val="24"/>
          <w:szCs w:val="24"/>
          <w:lang w:bidi="ar-EG"/>
        </w:rPr>
        <w:t>n</w:t>
      </w:r>
      <w:r w:rsidRPr="00717F9A">
        <w:rPr>
          <w:rFonts w:asciiTheme="minorBidi" w:hAnsiTheme="minorBidi" w:cstheme="minorBidi"/>
          <w:sz w:val="24"/>
          <w:szCs w:val="24"/>
          <w:lang w:bidi="ar-EG"/>
        </w:rPr>
        <w:t xml:space="preserve">st. </w:t>
      </w:r>
      <w:r>
        <w:rPr>
          <w:rFonts w:asciiTheme="minorBidi" w:hAnsiTheme="minorBidi" w:cstheme="minorBidi"/>
          <w:sz w:val="24"/>
          <w:szCs w:val="24"/>
          <w:lang w:bidi="ar-EG"/>
        </w:rPr>
        <w:t>o</w:t>
      </w:r>
      <w:r w:rsidRPr="00717F9A">
        <w:rPr>
          <w:rFonts w:asciiTheme="minorBidi" w:hAnsiTheme="minorBidi" w:cstheme="minorBidi"/>
          <w:sz w:val="24"/>
          <w:szCs w:val="24"/>
          <w:lang w:bidi="ar-EG"/>
        </w:rPr>
        <w:t xml:space="preserve">f Plant Nutrition, </w:t>
      </w:r>
      <w:proofErr w:type="spellStart"/>
      <w:r w:rsidRPr="00717F9A">
        <w:rPr>
          <w:rFonts w:asciiTheme="minorBidi" w:hAnsiTheme="minorBidi" w:cstheme="minorBidi"/>
          <w:sz w:val="24"/>
          <w:szCs w:val="24"/>
          <w:lang w:bidi="ar-EG"/>
        </w:rPr>
        <w:t>Nunich</w:t>
      </w:r>
      <w:proofErr w:type="spellEnd"/>
      <w:r w:rsidRPr="00717F9A">
        <w:rPr>
          <w:rFonts w:asciiTheme="minorBidi" w:hAnsiTheme="minorBidi" w:cstheme="minorBidi"/>
          <w:sz w:val="24"/>
          <w:szCs w:val="24"/>
          <w:lang w:bidi="ar-EG"/>
        </w:rPr>
        <w:t xml:space="preserve"> Univ.,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 w:rsidRPr="00717F9A">
        <w:rPr>
          <w:rFonts w:asciiTheme="minorBidi" w:hAnsiTheme="minorBidi" w:cstheme="minorBidi"/>
          <w:sz w:val="24"/>
          <w:szCs w:val="24"/>
          <w:lang w:bidi="ar-EG"/>
        </w:rPr>
        <w:t>W. Germany (1976-1982)</w:t>
      </w:r>
    </w:p>
    <w:p w:rsidR="00717F9A" w:rsidRDefault="00717F9A" w:rsidP="00717F9A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717F9A">
        <w:rPr>
          <w:rFonts w:asciiTheme="minorBidi" w:hAnsiTheme="minorBidi" w:cstheme="minorBidi"/>
          <w:sz w:val="24"/>
          <w:szCs w:val="24"/>
          <w:lang w:bidi="ar-EG"/>
        </w:rPr>
        <w:t>Lecturer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, Hort., Vegetable Crops, Faculty of Agric.,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Kafr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Elsheikh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, Tanta Univ. from 1983</w:t>
      </w:r>
    </w:p>
    <w:p w:rsidR="00717F9A" w:rsidRDefault="00717F9A" w:rsidP="007937D3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Assisant</w:t>
      </w:r>
      <w:proofErr w:type="spellEnd"/>
      <w:r w:rsidR="007937D3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Prof., Hort., Vegetable Crops, Faculty of Agric.,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Kafr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Elsheikh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, Tanta Univ. from 198</w:t>
      </w:r>
      <w:r w:rsidR="007937D3">
        <w:rPr>
          <w:rFonts w:asciiTheme="minorBidi" w:hAnsiTheme="minorBidi" w:cstheme="minorBidi"/>
          <w:sz w:val="24"/>
          <w:szCs w:val="24"/>
          <w:lang w:bidi="ar-EG"/>
        </w:rPr>
        <w:t>7</w:t>
      </w:r>
    </w:p>
    <w:p w:rsidR="007937D3" w:rsidRDefault="00717F9A" w:rsidP="00717F9A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 w:rsidR="007937D3">
        <w:rPr>
          <w:rFonts w:asciiTheme="minorBidi" w:hAnsiTheme="minorBidi" w:cstheme="minorBidi"/>
          <w:sz w:val="24"/>
          <w:szCs w:val="24"/>
          <w:lang w:bidi="ar-EG"/>
        </w:rPr>
        <w:t xml:space="preserve">Visiting </w:t>
      </w:r>
      <w:proofErr w:type="spellStart"/>
      <w:r w:rsidR="007937D3">
        <w:rPr>
          <w:rFonts w:asciiTheme="minorBidi" w:hAnsiTheme="minorBidi" w:cstheme="minorBidi"/>
          <w:sz w:val="24"/>
          <w:szCs w:val="24"/>
          <w:lang w:bidi="ar-EG"/>
        </w:rPr>
        <w:t>Assisant</w:t>
      </w:r>
      <w:proofErr w:type="spellEnd"/>
      <w:r w:rsidR="007937D3">
        <w:rPr>
          <w:rFonts w:asciiTheme="minorBidi" w:hAnsiTheme="minorBidi" w:cstheme="minorBidi"/>
          <w:sz w:val="24"/>
          <w:szCs w:val="24"/>
          <w:lang w:bidi="ar-EG"/>
        </w:rPr>
        <w:t xml:space="preserve">  Prof., King Saudi Univ., </w:t>
      </w:r>
      <w:proofErr w:type="spellStart"/>
      <w:r w:rsidR="007937D3">
        <w:rPr>
          <w:rFonts w:asciiTheme="minorBidi" w:hAnsiTheme="minorBidi" w:cstheme="minorBidi"/>
          <w:sz w:val="24"/>
          <w:szCs w:val="24"/>
          <w:lang w:bidi="ar-EG"/>
        </w:rPr>
        <w:t>Qassem</w:t>
      </w:r>
      <w:proofErr w:type="spellEnd"/>
      <w:r w:rsidR="007937D3">
        <w:rPr>
          <w:rFonts w:asciiTheme="minorBidi" w:hAnsiTheme="minorBidi" w:cstheme="minorBidi"/>
          <w:sz w:val="24"/>
          <w:szCs w:val="24"/>
          <w:lang w:bidi="ar-EG"/>
        </w:rPr>
        <w:t xml:space="preserve"> branch, Saudi Arabia (1989-1995)</w:t>
      </w:r>
    </w:p>
    <w:p w:rsidR="00717F9A" w:rsidRDefault="007937D3" w:rsidP="007937D3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Professor, </w:t>
      </w:r>
      <w:r w:rsidR="00717F9A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Hort., Vegetable Crops, Faculty of Agric.,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Kafr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Elsheikh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, Tanta Univ. from 1993</w:t>
      </w:r>
    </w:p>
    <w:p w:rsidR="00257B40" w:rsidRDefault="00257B40" w:rsidP="00257B40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Professor,  Hort., Vegetable Crops, Faculty of Agric.,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Kafr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Elsheikh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, Tanta Univ. from 2003</w:t>
      </w:r>
    </w:p>
    <w:p w:rsidR="00257B40" w:rsidRPr="00257B40" w:rsidRDefault="00257B40" w:rsidP="00257B40">
      <w:pPr>
        <w:bidi w:val="0"/>
        <w:spacing w:after="0"/>
        <w:ind w:left="142"/>
        <w:rPr>
          <w:rFonts w:asciiTheme="minorBidi" w:hAnsiTheme="minorBidi" w:cstheme="minorBidi"/>
          <w:sz w:val="24"/>
          <w:szCs w:val="24"/>
          <w:lang w:bidi="ar-EG"/>
        </w:rPr>
      </w:pPr>
    </w:p>
    <w:p w:rsidR="007937D3" w:rsidRDefault="00257B40" w:rsidP="007937D3">
      <w:pPr>
        <w:bidi w:val="0"/>
        <w:spacing w:after="0"/>
        <w:ind w:left="142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Research Experience</w:t>
      </w:r>
    </w:p>
    <w:p w:rsidR="00257B40" w:rsidRDefault="00257B40" w:rsidP="00257B40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Vegetable Crops Physiology, Nutrition and Production </w:t>
      </w:r>
    </w:p>
    <w:p w:rsidR="00257B40" w:rsidRDefault="00257B40" w:rsidP="00257B40">
      <w:pPr>
        <w:bidi w:val="0"/>
        <w:spacing w:after="0"/>
        <w:ind w:left="142"/>
        <w:rPr>
          <w:rFonts w:asciiTheme="minorBidi" w:hAnsiTheme="minorBidi" w:cstheme="minorBidi"/>
          <w:sz w:val="24"/>
          <w:szCs w:val="24"/>
          <w:lang w:bidi="ar-EG"/>
        </w:rPr>
      </w:pPr>
    </w:p>
    <w:p w:rsidR="00257B40" w:rsidRDefault="00257B40" w:rsidP="00257B40">
      <w:pPr>
        <w:bidi w:val="0"/>
        <w:spacing w:after="0"/>
        <w:ind w:left="142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>Conferences and Meetings:</w:t>
      </w:r>
    </w:p>
    <w:p w:rsidR="00257B40" w:rsidRDefault="00257B40" w:rsidP="00052003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 w:rsidRPr="00257B40">
        <w:rPr>
          <w:rFonts w:asciiTheme="minorBidi" w:hAnsiTheme="minorBidi" w:cstheme="minorBidi"/>
          <w:sz w:val="24"/>
          <w:szCs w:val="24"/>
          <w:lang w:bidi="ar-EG"/>
        </w:rPr>
        <w:t>Third vegetable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research conference, Faculty of Agric., Alexandria Univ.,</w:t>
      </w:r>
      <w:r w:rsidR="00052003">
        <w:rPr>
          <w:rFonts w:asciiTheme="minorBidi" w:hAnsiTheme="minorBidi" w:cstheme="minorBidi"/>
          <w:sz w:val="24"/>
          <w:szCs w:val="24"/>
          <w:lang w:bidi="ar-EG"/>
        </w:rPr>
        <w:t xml:space="preserve"> 4-7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October 1971 </w:t>
      </w:r>
    </w:p>
    <w:p w:rsidR="00257B40" w:rsidRDefault="00257B40" w:rsidP="00052003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lastRenderedPageBreak/>
        <w:t>Forth</w:t>
      </w:r>
      <w:r w:rsidRPr="00257B40">
        <w:rPr>
          <w:rFonts w:asciiTheme="minorBidi" w:hAnsiTheme="minorBidi" w:cstheme="minorBidi"/>
          <w:sz w:val="24"/>
          <w:szCs w:val="24"/>
          <w:lang w:bidi="ar-EG"/>
        </w:rPr>
        <w:t xml:space="preserve"> vegetable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research conference, Faculty of Agric., Alexandria Univ., </w:t>
      </w:r>
      <w:r w:rsidR="00052003">
        <w:rPr>
          <w:rFonts w:asciiTheme="minorBidi" w:hAnsiTheme="minorBidi" w:cstheme="minorBidi"/>
          <w:sz w:val="24"/>
          <w:szCs w:val="24"/>
          <w:lang w:bidi="ar-EG"/>
        </w:rPr>
        <w:t xml:space="preserve">2-4 </w:t>
      </w:r>
      <w:r>
        <w:rPr>
          <w:rFonts w:asciiTheme="minorBidi" w:hAnsiTheme="minorBidi" w:cstheme="minorBidi"/>
          <w:sz w:val="24"/>
          <w:szCs w:val="24"/>
          <w:lang w:bidi="ar-EG"/>
        </w:rPr>
        <w:t>September  1973</w:t>
      </w:r>
    </w:p>
    <w:p w:rsidR="00257B40" w:rsidRPr="00257B40" w:rsidRDefault="00257B40" w:rsidP="00052003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Elektrophorese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For</w:t>
      </w:r>
      <w:r w:rsidR="00052003">
        <w:rPr>
          <w:rFonts w:asciiTheme="minorBidi" w:hAnsiTheme="minorBidi" w:cstheme="minorBidi"/>
          <w:sz w:val="24"/>
          <w:szCs w:val="24"/>
          <w:lang w:bidi="ar-EG"/>
        </w:rPr>
        <w:t>u</w:t>
      </w:r>
      <w:r>
        <w:rPr>
          <w:rFonts w:asciiTheme="minorBidi" w:hAnsiTheme="minorBidi" w:cstheme="minorBidi"/>
          <w:sz w:val="24"/>
          <w:szCs w:val="24"/>
          <w:lang w:bidi="ar-EG"/>
        </w:rPr>
        <w:t>m 1978,</w:t>
      </w:r>
      <w:r w:rsidR="00052003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M</w:t>
      </w:r>
      <w:r w:rsidR="00052003">
        <w:rPr>
          <w:rFonts w:asciiTheme="minorBidi" w:hAnsiTheme="minorBidi" w:cstheme="minorBidi"/>
          <w:sz w:val="24"/>
          <w:szCs w:val="24"/>
          <w:lang w:bidi="ar-EG"/>
        </w:rPr>
        <w:t>üchen</w:t>
      </w:r>
      <w:proofErr w:type="spellEnd"/>
      <w:r w:rsidR="00052003">
        <w:rPr>
          <w:rFonts w:asciiTheme="minorBidi" w:hAnsiTheme="minorBidi" w:cstheme="minorBidi"/>
          <w:sz w:val="24"/>
          <w:szCs w:val="24"/>
          <w:lang w:bidi="ar-EG"/>
        </w:rPr>
        <w:t xml:space="preserve"> Univ., Germany, 25-27 October 1978</w:t>
      </w:r>
    </w:p>
    <w:p w:rsidR="00257B40" w:rsidRDefault="00052003" w:rsidP="00257B40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Second international conference on electrophoresis. 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Müchen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Univ., Germany, 15-17 October 1979</w:t>
      </w:r>
    </w:p>
    <w:p w:rsidR="00052003" w:rsidRDefault="00052003" w:rsidP="00052003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Elektrophorese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Forum 1980,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Müchen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Univ., Germany, 20-22 October 1980 </w:t>
      </w:r>
    </w:p>
    <w:p w:rsidR="00052003" w:rsidRPr="00257B40" w:rsidRDefault="00052003" w:rsidP="00052003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Elektrophorese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Forum 1982,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Müchen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Univ., Germany, 25-27 October 1982</w:t>
      </w:r>
    </w:p>
    <w:p w:rsidR="00052003" w:rsidRPr="00257B40" w:rsidRDefault="00052003" w:rsidP="00052003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First Horticulture Science Conference, Faculty of Agric.,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Kafr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Elk</w:t>
      </w:r>
      <w:r w:rsidR="008B43DC">
        <w:rPr>
          <w:rFonts w:asciiTheme="minorBidi" w:hAnsiTheme="minorBidi" w:cstheme="minorBidi"/>
          <w:sz w:val="24"/>
          <w:szCs w:val="24"/>
          <w:lang w:bidi="ar-EG"/>
        </w:rPr>
        <w:t>s</w:t>
      </w:r>
      <w:r>
        <w:rPr>
          <w:rFonts w:asciiTheme="minorBidi" w:hAnsiTheme="minorBidi" w:cstheme="minorBidi"/>
          <w:sz w:val="24"/>
          <w:szCs w:val="24"/>
          <w:lang w:bidi="ar-EG"/>
        </w:rPr>
        <w:t>heikh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, Tanta Univ., 16-17 September 1986 (Organization Committee)</w:t>
      </w:r>
    </w:p>
    <w:p w:rsidR="008B43DC" w:rsidRDefault="008B43DC" w:rsidP="008B43DC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Second Horticulture Science Conference, Faculty of Agric.,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Kafr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Elksheikh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>, Tanta Univ., 18-19 September 1988 (Organization Committee)</w:t>
      </w:r>
    </w:p>
    <w:p w:rsidR="008B43DC" w:rsidRDefault="0096207F" w:rsidP="0096207F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The Saudi Society for Biological Sciences: Qassem1992, Jeddah 1993,Makkah 1994, Riyadh 1995, Saudi Arabia </w:t>
      </w:r>
    </w:p>
    <w:p w:rsidR="0096207F" w:rsidRDefault="0096207F" w:rsidP="0096207F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>First Egyptian-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Hugarian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Horticultural Conference, Tanta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Univ.,Kafr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Elskeikh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, Egypt, 15-17 September 1996 (Organization Committee) </w:t>
      </w:r>
    </w:p>
    <w:p w:rsidR="00077541" w:rsidRDefault="00077541" w:rsidP="00077541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>The 4</w:t>
      </w:r>
      <w:r w:rsidRPr="00077541">
        <w:rPr>
          <w:rFonts w:asciiTheme="minorBidi" w:hAnsiTheme="minorBidi" w:cs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Arabic Conference for Horticultural Crops. Faculty of Agric.,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Minia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Univ. 25-28 March 1996. </w:t>
      </w:r>
    </w:p>
    <w:p w:rsidR="00077541" w:rsidRDefault="00077541" w:rsidP="00077541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>The 1</w:t>
      </w:r>
      <w:r w:rsidRPr="00077541">
        <w:rPr>
          <w:rFonts w:asciiTheme="minorBidi" w:hAnsiTheme="minorBidi" w:cstheme="minorBidi"/>
          <w:sz w:val="24"/>
          <w:szCs w:val="24"/>
          <w:vertAlign w:val="superscript"/>
          <w:lang w:bidi="ar-EG"/>
        </w:rPr>
        <w:t>st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International conference on Computers and advanced Technologies in Education. 18-20 March 1996, Cairo, Egypt.</w:t>
      </w:r>
    </w:p>
    <w:p w:rsidR="00077541" w:rsidRPr="00077541" w:rsidRDefault="00077541" w:rsidP="00077541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sz w:val="24"/>
          <w:szCs w:val="24"/>
        </w:rPr>
      </w:pPr>
      <w:r w:rsidRPr="00077541">
        <w:rPr>
          <w:rFonts w:ascii="Arial" w:hAnsi="Arial" w:cs="Arial"/>
          <w:sz w:val="24"/>
          <w:szCs w:val="24"/>
        </w:rPr>
        <w:t>2</w:t>
      </w:r>
      <w:r w:rsidRPr="00077541">
        <w:rPr>
          <w:rFonts w:ascii="Arial" w:hAnsi="Arial" w:cs="Arial"/>
          <w:sz w:val="24"/>
          <w:szCs w:val="24"/>
          <w:vertAlign w:val="superscript"/>
        </w:rPr>
        <w:t>nd</w:t>
      </w:r>
      <w:r w:rsidRPr="00077541">
        <w:rPr>
          <w:rFonts w:ascii="Arial" w:hAnsi="Arial" w:cs="Arial"/>
          <w:sz w:val="24"/>
          <w:szCs w:val="24"/>
        </w:rPr>
        <w:t xml:space="preserve"> Inter. Conf. Hort. Sci.10-12 Sept. 2002, </w:t>
      </w:r>
      <w:proofErr w:type="spellStart"/>
      <w:r w:rsidRPr="00077541">
        <w:rPr>
          <w:rFonts w:ascii="Arial" w:hAnsi="Arial" w:cs="Arial"/>
          <w:sz w:val="24"/>
          <w:szCs w:val="24"/>
        </w:rPr>
        <w:t>Kafr</w:t>
      </w:r>
      <w:proofErr w:type="spellEnd"/>
      <w:r w:rsidRPr="00077541">
        <w:rPr>
          <w:rFonts w:ascii="Arial" w:hAnsi="Arial" w:cs="Arial"/>
          <w:sz w:val="24"/>
          <w:szCs w:val="24"/>
        </w:rPr>
        <w:t xml:space="preserve"> El-Sheikh, Tanta Univ., Egypt </w:t>
      </w:r>
      <w:r w:rsidRPr="00077541">
        <w:rPr>
          <w:rFonts w:asciiTheme="minorBidi" w:hAnsiTheme="minorBidi" w:cstheme="minorBidi"/>
          <w:sz w:val="24"/>
          <w:szCs w:val="24"/>
          <w:lang w:bidi="ar-EG"/>
        </w:rPr>
        <w:t xml:space="preserve">(Organization Committee) </w:t>
      </w:r>
      <w:r w:rsidRPr="00077541">
        <w:rPr>
          <w:rFonts w:ascii="Arial" w:hAnsi="Arial" w:cs="Arial"/>
          <w:sz w:val="24"/>
          <w:szCs w:val="24"/>
        </w:rPr>
        <w:t xml:space="preserve"> </w:t>
      </w:r>
    </w:p>
    <w:p w:rsidR="00052003" w:rsidRPr="00E618B5" w:rsidRDefault="00052003" w:rsidP="00E618B5">
      <w:pPr>
        <w:bidi w:val="0"/>
        <w:spacing w:after="0"/>
        <w:ind w:left="142"/>
        <w:rPr>
          <w:rFonts w:asciiTheme="minorBidi" w:hAnsiTheme="minorBidi" w:cstheme="minorBidi"/>
          <w:sz w:val="24"/>
          <w:szCs w:val="24"/>
          <w:lang w:bidi="ar-EG"/>
        </w:rPr>
      </w:pPr>
    </w:p>
    <w:p w:rsidR="007937D3" w:rsidRPr="007937D3" w:rsidRDefault="007937D3" w:rsidP="007937D3">
      <w:pPr>
        <w:bidi w:val="0"/>
        <w:spacing w:after="0"/>
        <w:ind w:left="142"/>
        <w:rPr>
          <w:rFonts w:asciiTheme="minorBidi" w:hAnsiTheme="minorBidi" w:cstheme="minorBidi"/>
          <w:sz w:val="24"/>
          <w:szCs w:val="24"/>
          <w:lang w:bidi="ar-EG"/>
        </w:rPr>
      </w:pPr>
    </w:p>
    <w:p w:rsidR="00686076" w:rsidRPr="00686076" w:rsidRDefault="00686076" w:rsidP="00717F9A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</w:p>
    <w:p w:rsidR="00892B76" w:rsidRDefault="003F0082" w:rsidP="003F008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M.Sc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  <w:lang w:bidi="ar-EG"/>
        </w:rPr>
        <w:t>Thesis :</w:t>
      </w:r>
      <w:proofErr w:type="gramEnd"/>
    </w:p>
    <w:p w:rsidR="003F0082" w:rsidRDefault="003F0082" w:rsidP="00D94425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proofErr w:type="gramStart"/>
      <w:r>
        <w:rPr>
          <w:rFonts w:asciiTheme="minorBidi" w:hAnsiTheme="minorBidi" w:cstheme="minorBidi"/>
          <w:sz w:val="24"/>
          <w:szCs w:val="24"/>
          <w:lang w:bidi="ar-EG"/>
        </w:rPr>
        <w:t>Effect of spacing and fertilizer level on yield and quality of some watermelon varieties</w:t>
      </w:r>
      <w:r w:rsidR="0093515F">
        <w:rPr>
          <w:rFonts w:asciiTheme="minorBidi" w:hAnsiTheme="minorBidi" w:cstheme="minorBidi"/>
          <w:sz w:val="24"/>
          <w:szCs w:val="24"/>
          <w:lang w:bidi="ar-EG"/>
        </w:rPr>
        <w:t>.</w:t>
      </w:r>
      <w:proofErr w:type="gramEnd"/>
      <w:r w:rsidR="00D94425">
        <w:rPr>
          <w:rFonts w:asciiTheme="minorBidi" w:hAnsiTheme="minorBidi" w:cstheme="minorBidi"/>
          <w:sz w:val="24"/>
          <w:szCs w:val="24"/>
          <w:lang w:bidi="ar-EG"/>
        </w:rPr>
        <w:t xml:space="preserve"> Alexandria Univ., Egypt, 1969.</w:t>
      </w:r>
    </w:p>
    <w:p w:rsidR="003F0082" w:rsidRDefault="003F0082" w:rsidP="003F008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</w:p>
    <w:p w:rsidR="003F0082" w:rsidRDefault="003F0082" w:rsidP="003F008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4"/>
          <w:szCs w:val="24"/>
          <w:lang w:bidi="ar-EG"/>
        </w:rPr>
        <w:t xml:space="preserve">Ph.D. </w:t>
      </w:r>
      <w:proofErr w:type="gramStart"/>
      <w:r>
        <w:rPr>
          <w:rFonts w:asciiTheme="minorBidi" w:hAnsiTheme="minorBidi" w:cstheme="minorBidi"/>
          <w:sz w:val="24"/>
          <w:szCs w:val="24"/>
          <w:lang w:bidi="ar-EG"/>
        </w:rPr>
        <w:t>Thesis :</w:t>
      </w:r>
      <w:proofErr w:type="gramEnd"/>
    </w:p>
    <w:p w:rsidR="003F0082" w:rsidRPr="00892B76" w:rsidRDefault="003F0082" w:rsidP="00D94425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Untersuchungen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zur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qualit</w:t>
      </w:r>
      <w:r w:rsidR="00D94425">
        <w:rPr>
          <w:rFonts w:asciiTheme="minorBidi" w:hAnsiTheme="minorBidi" w:cstheme="minorBidi"/>
          <w:sz w:val="24"/>
          <w:szCs w:val="24"/>
          <w:lang w:bidi="ar-EG"/>
        </w:rPr>
        <w:t>ä</w:t>
      </w:r>
      <w:r>
        <w:rPr>
          <w:rFonts w:asciiTheme="minorBidi" w:hAnsiTheme="minorBidi" w:cstheme="minorBidi"/>
          <w:sz w:val="24"/>
          <w:szCs w:val="24"/>
          <w:lang w:bidi="ar-EG"/>
        </w:rPr>
        <w:t>t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des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kartoffeleiwei</w:t>
      </w:r>
      <w:r w:rsidR="00D94425">
        <w:rPr>
          <w:rFonts w:asciiTheme="minorBidi" w:hAnsiTheme="minorBidi" w:cstheme="minorBidi"/>
          <w:sz w:val="24"/>
          <w:szCs w:val="24"/>
          <w:lang w:bidi="ar-EG"/>
        </w:rPr>
        <w:t>ß</w:t>
      </w:r>
      <w:r>
        <w:rPr>
          <w:rFonts w:asciiTheme="minorBidi" w:hAnsiTheme="minorBidi" w:cstheme="minorBidi"/>
          <w:sz w:val="24"/>
          <w:szCs w:val="24"/>
          <w:lang w:bidi="ar-EG"/>
        </w:rPr>
        <w:t>es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unter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dem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Einfl</w:t>
      </w:r>
      <w:r w:rsidR="00D94425">
        <w:rPr>
          <w:rFonts w:asciiTheme="minorBidi" w:hAnsiTheme="minorBidi" w:cstheme="minorBidi"/>
          <w:sz w:val="24"/>
          <w:szCs w:val="24"/>
          <w:lang w:bidi="ar-EG"/>
        </w:rPr>
        <w:t>uß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von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Stickstoffd</w:t>
      </w:r>
      <w:r w:rsidR="00D94425">
        <w:rPr>
          <w:rFonts w:asciiTheme="minorBidi" w:hAnsiTheme="minorBidi" w:cstheme="minorBidi"/>
          <w:sz w:val="24"/>
          <w:szCs w:val="24"/>
          <w:lang w:bidi="ar-EG"/>
        </w:rPr>
        <w:t>ü</w:t>
      </w:r>
      <w:r>
        <w:rPr>
          <w:rFonts w:asciiTheme="minorBidi" w:hAnsiTheme="minorBidi" w:cstheme="minorBidi"/>
          <w:sz w:val="24"/>
          <w:szCs w:val="24"/>
          <w:lang w:bidi="ar-EG"/>
        </w:rPr>
        <w:t>ngung</w:t>
      </w:r>
      <w:proofErr w:type="spellEnd"/>
      <w:r>
        <w:rPr>
          <w:rFonts w:asciiTheme="minorBidi" w:hAnsiTheme="minorBidi" w:cstheme="minorBidi"/>
          <w:sz w:val="24"/>
          <w:szCs w:val="24"/>
          <w:lang w:bidi="ar-EG"/>
        </w:rPr>
        <w:t xml:space="preserve"> und </w:t>
      </w:r>
      <w:proofErr w:type="spellStart"/>
      <w:r>
        <w:rPr>
          <w:rFonts w:asciiTheme="minorBidi" w:hAnsiTheme="minorBidi" w:cstheme="minorBidi"/>
          <w:sz w:val="24"/>
          <w:szCs w:val="24"/>
          <w:lang w:bidi="ar-EG"/>
        </w:rPr>
        <w:t>Sorte.</w:t>
      </w:r>
      <w:r w:rsidR="00D94425">
        <w:rPr>
          <w:rFonts w:asciiTheme="minorBidi" w:hAnsiTheme="minorBidi" w:cstheme="minorBidi"/>
          <w:sz w:val="24"/>
          <w:szCs w:val="24"/>
          <w:lang w:bidi="ar-EG"/>
        </w:rPr>
        <w:t>TU</w:t>
      </w:r>
      <w:proofErr w:type="spellEnd"/>
      <w:r w:rsidR="00D94425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spellStart"/>
      <w:r w:rsidR="00D94425">
        <w:rPr>
          <w:rFonts w:asciiTheme="minorBidi" w:hAnsiTheme="minorBidi" w:cstheme="minorBidi"/>
          <w:sz w:val="24"/>
          <w:szCs w:val="24"/>
          <w:lang w:bidi="ar-EG"/>
        </w:rPr>
        <w:t>München</w:t>
      </w:r>
      <w:proofErr w:type="spellEnd"/>
      <w:r w:rsidR="00D94425">
        <w:rPr>
          <w:rFonts w:asciiTheme="minorBidi" w:hAnsiTheme="minorBidi" w:cstheme="minorBidi"/>
          <w:sz w:val="24"/>
          <w:szCs w:val="24"/>
          <w:lang w:bidi="ar-EG"/>
        </w:rPr>
        <w:t>, Deutschland, 1982.</w:t>
      </w:r>
      <w:r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</w:p>
    <w:p w:rsidR="00892B76" w:rsidRPr="00892B76" w:rsidRDefault="003F0082" w:rsidP="00892B76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  <w:proofErr w:type="gramStart"/>
      <w:r>
        <w:rPr>
          <w:rFonts w:asciiTheme="minorBidi" w:hAnsiTheme="minorBidi" w:cstheme="minorBidi"/>
          <w:sz w:val="24"/>
          <w:szCs w:val="24"/>
          <w:lang w:bidi="ar-EG"/>
        </w:rPr>
        <w:t>(Studies on the quality of potato proteins as influenced by nitrogen fertilizer and variety</w:t>
      </w:r>
      <w:r w:rsidR="0093515F">
        <w:rPr>
          <w:rFonts w:asciiTheme="minorBidi" w:hAnsiTheme="minorBidi" w:cstheme="minorBidi"/>
          <w:sz w:val="24"/>
          <w:szCs w:val="24"/>
          <w:lang w:bidi="ar-EG"/>
        </w:rPr>
        <w:t>)</w:t>
      </w:r>
      <w:r>
        <w:rPr>
          <w:rFonts w:asciiTheme="minorBidi" w:hAnsiTheme="minorBidi" w:cstheme="minorBidi"/>
          <w:sz w:val="24"/>
          <w:szCs w:val="24"/>
          <w:lang w:bidi="ar-EG"/>
        </w:rPr>
        <w:t>.</w:t>
      </w:r>
      <w:proofErr w:type="gramEnd"/>
      <w:r w:rsidR="00D94425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proofErr w:type="gramStart"/>
      <w:r w:rsidR="00D94425">
        <w:rPr>
          <w:rFonts w:asciiTheme="minorBidi" w:hAnsiTheme="minorBidi" w:cstheme="minorBidi"/>
          <w:sz w:val="24"/>
          <w:szCs w:val="24"/>
          <w:lang w:bidi="ar-EG"/>
        </w:rPr>
        <w:t xml:space="preserve">Munich Univ., </w:t>
      </w:r>
      <w:proofErr w:type="spellStart"/>
      <w:r w:rsidR="00D94425">
        <w:rPr>
          <w:rFonts w:asciiTheme="minorBidi" w:hAnsiTheme="minorBidi" w:cstheme="minorBidi"/>
          <w:sz w:val="24"/>
          <w:szCs w:val="24"/>
          <w:lang w:bidi="ar-EG"/>
        </w:rPr>
        <w:t>W.Germany</w:t>
      </w:r>
      <w:proofErr w:type="spellEnd"/>
      <w:r w:rsidR="00D94425">
        <w:rPr>
          <w:rFonts w:asciiTheme="minorBidi" w:hAnsiTheme="minorBidi" w:cstheme="minorBidi"/>
          <w:sz w:val="24"/>
          <w:szCs w:val="24"/>
          <w:lang w:bidi="ar-EG"/>
        </w:rPr>
        <w:t>, 1982.</w:t>
      </w:r>
      <w:proofErr w:type="gramEnd"/>
    </w:p>
    <w:p w:rsidR="00892B76" w:rsidRPr="00892B76" w:rsidRDefault="00892B76" w:rsidP="00892B76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</w:p>
    <w:p w:rsidR="00692802" w:rsidRPr="00892B76" w:rsidRDefault="00692802" w:rsidP="0069280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</w:p>
    <w:p w:rsidR="00692802" w:rsidRPr="00892B76" w:rsidRDefault="00692802" w:rsidP="0069280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</w:p>
    <w:p w:rsidR="00692802" w:rsidRPr="00892B76" w:rsidRDefault="00692802" w:rsidP="0069280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</w:p>
    <w:p w:rsidR="00692802" w:rsidRPr="00892B76" w:rsidRDefault="00692802" w:rsidP="00692802">
      <w:pPr>
        <w:bidi w:val="0"/>
        <w:spacing w:after="0"/>
        <w:rPr>
          <w:rFonts w:asciiTheme="minorBidi" w:hAnsiTheme="minorBidi" w:cstheme="minorBidi"/>
          <w:sz w:val="24"/>
          <w:szCs w:val="24"/>
          <w:lang w:bidi="ar-EG"/>
        </w:rPr>
      </w:pPr>
    </w:p>
    <w:sectPr w:rsidR="00692802" w:rsidRPr="00892B76" w:rsidSect="00692802">
      <w:pgSz w:w="11906" w:h="16838"/>
      <w:pgMar w:top="1361" w:right="1418" w:bottom="136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260"/>
    <w:multiLevelType w:val="hybridMultilevel"/>
    <w:tmpl w:val="2852580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7B548E8"/>
    <w:multiLevelType w:val="hybridMultilevel"/>
    <w:tmpl w:val="CB007694"/>
    <w:lvl w:ilvl="0" w:tplc="3448299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E31635"/>
    <w:multiLevelType w:val="hybridMultilevel"/>
    <w:tmpl w:val="6560857C"/>
    <w:lvl w:ilvl="0" w:tplc="3448299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5A02"/>
    <w:multiLevelType w:val="hybridMultilevel"/>
    <w:tmpl w:val="841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0BA8"/>
    <w:multiLevelType w:val="hybridMultilevel"/>
    <w:tmpl w:val="96C0E9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2802"/>
    <w:rsid w:val="00052003"/>
    <w:rsid w:val="00061F06"/>
    <w:rsid w:val="00077541"/>
    <w:rsid w:val="00161AD5"/>
    <w:rsid w:val="001E27B7"/>
    <w:rsid w:val="00257B40"/>
    <w:rsid w:val="003C3C40"/>
    <w:rsid w:val="003F0082"/>
    <w:rsid w:val="004474AA"/>
    <w:rsid w:val="00475D3A"/>
    <w:rsid w:val="005B6F12"/>
    <w:rsid w:val="00686076"/>
    <w:rsid w:val="00692802"/>
    <w:rsid w:val="00717F9A"/>
    <w:rsid w:val="007937D3"/>
    <w:rsid w:val="007B4CD5"/>
    <w:rsid w:val="00803BD5"/>
    <w:rsid w:val="00892B76"/>
    <w:rsid w:val="008B43DC"/>
    <w:rsid w:val="00920715"/>
    <w:rsid w:val="0093515F"/>
    <w:rsid w:val="0096207F"/>
    <w:rsid w:val="00B40245"/>
    <w:rsid w:val="00B62C19"/>
    <w:rsid w:val="00D72ED2"/>
    <w:rsid w:val="00D94425"/>
    <w:rsid w:val="00E618B5"/>
    <w:rsid w:val="00EB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abd</cp:lastModifiedBy>
  <cp:revision>11</cp:revision>
  <dcterms:created xsi:type="dcterms:W3CDTF">2010-10-06T10:26:00Z</dcterms:created>
  <dcterms:modified xsi:type="dcterms:W3CDTF">2010-10-09T20:29:00Z</dcterms:modified>
</cp:coreProperties>
</file>