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4529F">
        <w:rPr>
          <w:rFonts w:ascii="Times New Roman" w:eastAsia="Times New Roman" w:hAnsi="Times New Roman" w:cs="Times New Roman"/>
          <w:sz w:val="29"/>
          <w:szCs w:val="29"/>
        </w:rPr>
        <w:t>RESEARCH PAPER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50"/>
          <w:szCs w:val="50"/>
        </w:rPr>
      </w:pPr>
      <w:r w:rsidRPr="00E4529F">
        <w:rPr>
          <w:rFonts w:ascii="Times New Roman" w:eastAsia="Times New Roman" w:hAnsi="Times New Roman" w:cs="Times New Roman"/>
          <w:sz w:val="50"/>
          <w:szCs w:val="50"/>
        </w:rPr>
        <w:t xml:space="preserve">Optical responses of </w:t>
      </w:r>
      <w:proofErr w:type="spellStart"/>
      <w:r w:rsidRPr="00E4529F">
        <w:rPr>
          <w:rFonts w:ascii="Times New Roman" w:eastAsia="Times New Roman" w:hAnsi="Times New Roman" w:cs="Times New Roman"/>
          <w:sz w:val="50"/>
          <w:szCs w:val="50"/>
        </w:rPr>
        <w:t>plasmonic</w:t>
      </w:r>
      <w:proofErr w:type="spellEnd"/>
      <w:r w:rsidRPr="00E4529F">
        <w:rPr>
          <w:rFonts w:ascii="Times New Roman" w:eastAsia="Times New Roman" w:hAnsi="Times New Roman" w:cs="Times New Roman"/>
          <w:sz w:val="50"/>
          <w:szCs w:val="50"/>
        </w:rPr>
        <w:t xml:space="preserve"> gold </w:t>
      </w:r>
      <w:proofErr w:type="spellStart"/>
      <w:r w:rsidRPr="00E4529F">
        <w:rPr>
          <w:rFonts w:ascii="Times New Roman" w:eastAsia="Times New Roman" w:hAnsi="Times New Roman" w:cs="Times New Roman"/>
          <w:sz w:val="50"/>
          <w:szCs w:val="50"/>
        </w:rPr>
        <w:t>nanoantennas</w:t>
      </w:r>
      <w:proofErr w:type="spellEnd"/>
      <w:r w:rsidRPr="00E4529F">
        <w:rPr>
          <w:rFonts w:ascii="Times New Roman" w:eastAsia="Times New Roman" w:hAnsi="Times New Roman" w:cs="Times New Roman"/>
          <w:sz w:val="50"/>
          <w:szCs w:val="50"/>
        </w:rPr>
        <w:t xml:space="preserve"> through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50"/>
          <w:szCs w:val="50"/>
        </w:rPr>
      </w:pPr>
      <w:proofErr w:type="gramStart"/>
      <w:r w:rsidRPr="00E4529F">
        <w:rPr>
          <w:rFonts w:ascii="Times New Roman" w:eastAsia="Times New Roman" w:hAnsi="Times New Roman" w:cs="Times New Roman"/>
          <w:sz w:val="50"/>
          <w:szCs w:val="50"/>
        </w:rPr>
        <w:t>numerical</w:t>
      </w:r>
      <w:proofErr w:type="gramEnd"/>
      <w:r w:rsidRPr="00E4529F">
        <w:rPr>
          <w:rFonts w:ascii="Times New Roman" w:eastAsia="Times New Roman" w:hAnsi="Times New Roman" w:cs="Times New Roman"/>
          <w:sz w:val="50"/>
          <w:szCs w:val="50"/>
        </w:rPr>
        <w:t xml:space="preserve"> simulation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Bedir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B.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Yousif</w:t>
      </w:r>
      <w:proofErr w:type="spellEnd"/>
    </w:p>
    <w:p w:rsidR="00E4529F" w:rsidRPr="00E4529F" w:rsidRDefault="00E4529F" w:rsidP="00E4529F">
      <w:pPr>
        <w:spacing w:after="0" w:line="240" w:lineRule="auto"/>
        <w:rPr>
          <w:rFonts w:ascii="Courier New" w:eastAsia="Times New Roman" w:hAnsi="Courier New" w:cs="Courier New"/>
          <w:sz w:val="19"/>
          <w:szCs w:val="19"/>
        </w:rPr>
      </w:pPr>
      <w:r w:rsidRPr="00E4529F">
        <w:rPr>
          <w:rFonts w:ascii="Courier New" w:eastAsia="Times New Roman" w:hAnsi="Courier New" w:cs="Courier New"/>
          <w:sz w:val="19"/>
          <w:szCs w:val="19"/>
        </w:rPr>
        <w:t>•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Ahmed S.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Samra</w:t>
      </w:r>
      <w:proofErr w:type="spellEnd"/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529F">
        <w:rPr>
          <w:rFonts w:ascii="Times New Roman" w:eastAsia="Times New Roman" w:hAnsi="Times New Roman" w:cs="Times New Roman"/>
          <w:sz w:val="26"/>
          <w:szCs w:val="26"/>
        </w:rPr>
        <w:t>Received: 12 September 2012 / Accepted: 23 November 2012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529F">
        <w:rPr>
          <w:rFonts w:ascii="Times New Roman" w:eastAsia="Times New Roman" w:hAnsi="Times New Roman" w:cs="Times New Roman"/>
          <w:sz w:val="26"/>
          <w:szCs w:val="26"/>
        </w:rPr>
        <w:t>Ó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529F">
        <w:rPr>
          <w:rFonts w:ascii="Times New Roman" w:eastAsia="Times New Roman" w:hAnsi="Times New Roman" w:cs="Times New Roman"/>
          <w:sz w:val="26"/>
          <w:szCs w:val="26"/>
        </w:rPr>
        <w:t xml:space="preserve">Springer </w:t>
      </w:r>
      <w:proofErr w:type="spellStart"/>
      <w:r w:rsidRPr="00E4529F">
        <w:rPr>
          <w:rFonts w:ascii="Times New Roman" w:eastAsia="Times New Roman" w:hAnsi="Times New Roman" w:cs="Times New Roman"/>
          <w:sz w:val="26"/>
          <w:szCs w:val="26"/>
        </w:rPr>
        <w:t>Science+Business</w:t>
      </w:r>
      <w:proofErr w:type="spellEnd"/>
      <w:r w:rsidRPr="00E4529F">
        <w:rPr>
          <w:rFonts w:ascii="Times New Roman" w:eastAsia="Times New Roman" w:hAnsi="Times New Roman" w:cs="Times New Roman"/>
          <w:sz w:val="26"/>
          <w:szCs w:val="26"/>
        </w:rPr>
        <w:t xml:space="preserve"> Media Dordrecht 2012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>Abstract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Nanoantennas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for visible and infrared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radiation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can strongly enhance the interaction of light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with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nanoscale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matter by their ability to efficiently link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propagating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and spatially localized optical fields. Gold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nanoparticles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are the material that is mostly used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experimentally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, since it combines a favorable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dielec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>-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tric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function in the red and near-IR with excellent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chemical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stability. So, the gold material is used to build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nanoantennas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in this research. The optical properties of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plasmonic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dimer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nanoantennas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are investigated in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detail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using the finite integration technique. The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validity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of this technique is verified by comparison to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the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exact solution generalized Mie method (GMM).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>The influence of the geometrical parameters (antenna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length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>, gap dimension, and shapes) on the antenna field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enhancement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and spectral response is discussed.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Localized surface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plasmon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resonances of Au (gold)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dimers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nanospheres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>, bowtie and aperture bowtie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nanoantennas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are modeled. The enhanced field is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equivalent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to a strong light spot which can lead to the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resolution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improvement of the microscopy and optical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lithography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>, thus increasing the optical data storage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capacity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>. Furthermore, the sensitivity of the antennas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to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index changes of the environment and substrate is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lastRenderedPageBreak/>
        <w:t>investigated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in detail for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biosensing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applications. We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confirm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that our approach yields an exact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correspon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>-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dence</w:t>
      </w:r>
      <w:proofErr w:type="spellEnd"/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with GMM theory, for Au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dimers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nanospheres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at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gap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dimension 5 and 10 nm but gives an approximation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error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of less than 1.37 % for gap dimension 1 and 2 nm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with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diameters approaching 80 nm. In addition, the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far-field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characteristics of the aperture bowtie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nano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>-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antenna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such as directivity and gain are studied. The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promising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results of this study may have useful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potential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applications in near-field sample detection,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E4529F">
        <w:rPr>
          <w:rFonts w:ascii="Times New Roman" w:eastAsia="Times New Roman" w:hAnsi="Times New Roman" w:cs="Times New Roman"/>
          <w:sz w:val="31"/>
          <w:szCs w:val="31"/>
        </w:rPr>
        <w:t>optical</w:t>
      </w:r>
      <w:proofErr w:type="gram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microscopy, etc.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>Keywords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>Optical antennas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>Near-field optics</w:t>
      </w:r>
    </w:p>
    <w:p w:rsidR="00E4529F" w:rsidRPr="00E4529F" w:rsidRDefault="00E4529F" w:rsidP="00E4529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Surface </w:t>
      </w:r>
      <w:proofErr w:type="spellStart"/>
      <w:r w:rsidRPr="00E4529F">
        <w:rPr>
          <w:rFonts w:ascii="Times New Roman" w:eastAsia="Times New Roman" w:hAnsi="Times New Roman" w:cs="Times New Roman"/>
          <w:sz w:val="31"/>
          <w:szCs w:val="31"/>
        </w:rPr>
        <w:t>plasmon</w:t>
      </w:r>
      <w:proofErr w:type="spellEnd"/>
      <w:r w:rsidRPr="00E4529F">
        <w:rPr>
          <w:rFonts w:ascii="Times New Roman" w:eastAsia="Times New Roman" w:hAnsi="Times New Roman" w:cs="Times New Roman"/>
          <w:sz w:val="31"/>
          <w:szCs w:val="31"/>
        </w:rPr>
        <w:t xml:space="preserve"> resonance</w:t>
      </w:r>
    </w:p>
    <w:p w:rsidR="000A4E15" w:rsidRDefault="000A4E15"/>
    <w:sectPr w:rsidR="000A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4529F"/>
    <w:rsid w:val="000A4E15"/>
    <w:rsid w:val="00E4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2014-10-27T08:11:00Z</dcterms:created>
  <dcterms:modified xsi:type="dcterms:W3CDTF">2014-10-27T08:11:00Z</dcterms:modified>
</cp:coreProperties>
</file>